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DD72DA" w:rsidP="00183E54" w14:paraId="16B37101" w14:textId="2305BC6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Дело № 5-</w:t>
      </w:r>
      <w:r w:rsidRPr="00DD72DA" w:rsidR="00356042">
        <w:rPr>
          <w:rFonts w:ascii="Times New Roman" w:eastAsia="Times New Roman" w:hAnsi="Times New Roman" w:cs="Times New Roman"/>
          <w:sz w:val="25"/>
          <w:szCs w:val="25"/>
          <w:lang w:eastAsia="ru-RU"/>
        </w:rPr>
        <w:t>441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-2103/202</w:t>
      </w:r>
      <w:r w:rsidRPr="00DD72DA" w:rsidR="0035604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183E54" w:rsidRPr="00DD72DA" w:rsidP="00183E54" w14:paraId="7D02F3B9" w14:textId="67F038E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7030A0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DD72DA" w:rsidR="00DD72DA">
        <w:rPr>
          <w:rFonts w:ascii="Times New Roman" w:eastAsia="Times New Roman" w:hAnsi="Times New Roman" w:cs="Times New Roman"/>
          <w:bCs/>
          <w:color w:val="7030A0"/>
          <w:sz w:val="25"/>
          <w:szCs w:val="25"/>
          <w:lang w:eastAsia="ru-RU"/>
        </w:rPr>
        <w:t>86MS0042-01-2025-000912-92</w:t>
      </w:r>
    </w:p>
    <w:p w:rsidR="00183E54" w:rsidRPr="00DD72DA" w:rsidP="00183E54" w14:paraId="754D018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83E54" w:rsidRPr="00DD72DA" w:rsidP="00183E54" w14:paraId="2640AC07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183E54" w:rsidRPr="00DD72DA" w:rsidP="00183E54" w14:paraId="1A14587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183E54" w:rsidRPr="00DD72DA" w:rsidP="00183E54" w14:paraId="1993AC59" w14:textId="4D37B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17 апреля 2025 года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    г. Нижневартовск </w:t>
      </w:r>
    </w:p>
    <w:p w:rsidR="00183E54" w:rsidRPr="00DD72DA" w:rsidP="00183E54" w14:paraId="51478C4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</w:t>
      </w:r>
    </w:p>
    <w:p w:rsidR="00183E54" w:rsidRPr="00DD72DA" w:rsidP="00183E54" w14:paraId="40DC5CC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DD72DA" w:rsidP="00183E54" w14:paraId="60DF01FF" w14:textId="149B5D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Абдурасуловой Замиры Абдусаломовны, </w:t>
      </w:r>
      <w:r>
        <w:rPr>
          <w:sz w:val="24"/>
          <w:szCs w:val="24"/>
        </w:rPr>
        <w:t>****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 рождения, урожен</w:t>
      </w:r>
      <w:r w:rsidRPr="00DD72DA" w:rsidR="001065FE">
        <w:rPr>
          <w:rFonts w:ascii="Times New Roman" w:eastAsia="Times New Roman" w:hAnsi="Times New Roman" w:cs="Times New Roman"/>
          <w:sz w:val="25"/>
          <w:szCs w:val="25"/>
          <w:lang w:eastAsia="ru-RU"/>
        </w:rPr>
        <w:t>ки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4"/>
          <w:szCs w:val="24"/>
        </w:rPr>
        <w:t>****</w:t>
      </w:r>
      <w:r w:rsidRPr="00DD72DA" w:rsidR="001065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DD72DA" w:rsidR="00121CF5">
        <w:rPr>
          <w:rFonts w:ascii="Times New Roman" w:eastAsia="Times New Roman" w:hAnsi="Times New Roman" w:cs="Times New Roman"/>
          <w:sz w:val="25"/>
          <w:szCs w:val="25"/>
          <w:lang w:eastAsia="ru-RU"/>
        </w:rPr>
        <w:t>неработающей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проживающей по адресу: </w:t>
      </w:r>
      <w:r>
        <w:rPr>
          <w:sz w:val="24"/>
          <w:szCs w:val="24"/>
        </w:rPr>
        <w:t>****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DD72DA" w:rsidR="001065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паспорт: </w:t>
      </w:r>
      <w:r>
        <w:rPr>
          <w:sz w:val="24"/>
          <w:szCs w:val="24"/>
        </w:rPr>
        <w:t>****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19415F" w:rsidRPr="00DD72DA" w:rsidP="0019415F" w14:paraId="665C821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35630" w:rsidRPr="00DD72DA" w:rsidP="00335630" w14:paraId="05F72F6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335630" w:rsidRPr="00DD72DA" w:rsidP="00335630" w14:paraId="76E35398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35630" w:rsidRPr="00DD72DA" w:rsidP="00335630" w14:paraId="0A0AD6BF" w14:textId="0FEA21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Абдурасулова З.А. 15 февраля 2025 года в 14 час. 08 мин. в районе дома № 12-Б по ул. </w:t>
      </w:r>
      <w:r w:rsidRPr="00DD72DA" w:rsidR="001065FE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Мира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городе Нижневартовске, управляя автомобилем «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Чанган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4"/>
          <w:szCs w:val="24"/>
        </w:rPr>
        <w:t>****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, в нарушение п. 8.6 Правил дорожного движения РФ, на перекрестке при</w:t>
      </w:r>
      <w:r w:rsidRPr="00DD72DA" w:rsidR="001065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осуществлении маневра разворот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, допустил</w:t>
      </w:r>
      <w:r w:rsidRPr="00DD72DA" w:rsidR="001065FE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выезд на сторону дороги, предназначенную для встречного движения. </w:t>
      </w:r>
    </w:p>
    <w:p w:rsidR="00121CF5" w:rsidRPr="00DD72DA" w:rsidP="00121CF5" w14:paraId="26A8991F" w14:textId="605F0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рассмотрение административного материала Абдурасулова З.А. не явилась, о дате, месте и времени рассмотрения дела извещена надлежащим образом (направление повестки по указанному в протоколе об административном правонарушении адресу, которая вручена лицу,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привлекаемому к административной ответственности 15.04.2025 года, смс по указанному в протоколе об АП номеру телефона).</w:t>
      </w:r>
    </w:p>
    <w:p w:rsidR="000E14CD" w:rsidRPr="00DD72DA" w:rsidP="00DD72DA" w14:paraId="01E943F8" w14:textId="018E7C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Защитник Люташина Н.О. в судебное заседание не явилась, извещена надлежащим образом</w:t>
      </w:r>
      <w:r w:rsidRPr="00DD72DA" w:rsidR="009E2E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(телефонограмма от 15.04.2025)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. До начала судебного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заседания представила ходатайство </w:t>
      </w:r>
      <w:r w:rsidRPr="00DD72DA" w:rsid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об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уведомлении Абдурасуловой З.А. о дате и месте судебного заседание</w:t>
      </w:r>
      <w:r w:rsidRPr="00DD72DA" w:rsid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, сама уведомить лицо, привлекаемое к административной ответственности, возможности не имеет. С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ообщила о том, что ранее заключенное соглашение</w:t>
      </w:r>
      <w:r w:rsidRPr="00DD72DA" w:rsidR="009E2E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между ними об оказании юридической помощи расторгнуто.</w:t>
      </w:r>
    </w:p>
    <w:p w:rsidR="000E14CD" w:rsidRPr="00DD72DA" w:rsidP="000E14CD" w14:paraId="49324567" w14:textId="2A504ACB">
      <w:pPr>
        <w:pStyle w:val="NoSpacing"/>
        <w:ind w:firstLine="567"/>
        <w:jc w:val="both"/>
        <w:rPr>
          <w:sz w:val="25"/>
          <w:szCs w:val="25"/>
        </w:rPr>
      </w:pPr>
      <w:r w:rsidRPr="00DD72DA">
        <w:rPr>
          <w:sz w:val="25"/>
          <w:szCs w:val="25"/>
        </w:rPr>
        <w:t xml:space="preserve"> Ходатайство об отложении судебного заседания в порядке, установленном ст. 24.4 Кодекса РФ об АП от Абдурасуловой З.А. мировому судье не поступало.</w:t>
      </w:r>
    </w:p>
    <w:p w:rsidR="009E2EBC" w:rsidRPr="00DD72DA" w:rsidP="00121CF5" w14:paraId="70437C7C" w14:textId="5ACC08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п. 6 постановления Пленума Верховного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возможным рассмотреть дело об административном правонарушении в отсутствие лица, привлекаемого к административной ответственности</w:t>
      </w:r>
      <w:r w:rsidRPr="00DD72DA" w:rsidR="000E14C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D72DA" w:rsidR="000E14CD">
        <w:rPr>
          <w:sz w:val="25"/>
          <w:szCs w:val="25"/>
        </w:rPr>
        <w:t xml:space="preserve"> </w:t>
      </w:r>
      <w:r w:rsidRPr="00DD72DA" w:rsidR="000E14CD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просившего об отложении рассмотрения дела.</w:t>
      </w:r>
    </w:p>
    <w:p w:rsidR="009E2EBC" w:rsidRPr="00DD72DA" w:rsidP="009E2EBC" w14:paraId="7F60F2B8" w14:textId="61E01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судья, исследовав следующие доказательства по делу: </w:t>
      </w:r>
    </w:p>
    <w:p w:rsidR="00DF44E4" w:rsidRPr="00DD72DA" w:rsidP="009E2EBC" w14:paraId="601B5C7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нистративном правонарушении 86 ХМ № 664592 от 15.02.2025, при составлении которого, должностным лицом Абдурасуловой З.А. были разъяснены процессуальные права, предусмотренные ст. 25.1 Кодекса РФ об АП, а также возможность не свидетельствовать против себя (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ст. 51 Конституции РФ), о чем в протоколе имеется её подпись;   </w:t>
      </w:r>
    </w:p>
    <w:p w:rsidR="009E2EBC" w:rsidRPr="00DD72DA" w:rsidP="009E2EBC" w14:paraId="21C22E8E" w14:textId="3CDC0D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-рапорт должностного лица от 15.02.2025 года, в котором отражены обстоятельсва, указанные в протоколе об АП;                                                         </w:t>
      </w:r>
    </w:p>
    <w:p w:rsidR="009E2EBC" w:rsidRPr="00DD72DA" w:rsidP="009E2EBC" w14:paraId="3180C345" w14:textId="7AD9B1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- видеозапись события, ук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азанного в протоколе, с диска DVD, на которой зафиксировано как автомобиль «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Чанган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4"/>
          <w:szCs w:val="24"/>
        </w:rPr>
        <w:t>****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DD72DA" w:rsidR="00DF44E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выезде с пересечения проезжих частей, при осуществления маневра разворот допустил выезд на сторону дороги, предназначенную для встречного движения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9E2EBC" w:rsidRPr="00DD72DA" w:rsidP="009E2EBC" w14:paraId="33D0050F" w14:textId="7B77B9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дислокацию дорожных знаков и разметки </w:t>
      </w:r>
      <w:r w:rsidRPr="00DD72DA" w:rsidR="00DF44E4">
        <w:rPr>
          <w:rFonts w:ascii="Times New Roman" w:eastAsia="Times New Roman" w:hAnsi="Times New Roman" w:cs="Times New Roman"/>
          <w:sz w:val="25"/>
          <w:szCs w:val="25"/>
          <w:lang w:eastAsia="ru-RU"/>
        </w:rPr>
        <w:t>ул. Мира;</w:t>
      </w:r>
    </w:p>
    <w:p w:rsidR="009E2EBC" w:rsidRPr="00DD72DA" w:rsidP="009E2EBC" w14:paraId="4E5EE5DE" w14:textId="737B17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-копию постановления об административном правонарушении №18810586240723001915 от 23.07.2024 года в отношении Абдурасуловой З.А., по факту совершения административного правонарушения, предусмотренного ч. 4 ст.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12.15 КоАП РФ, вступившее в законную силу 03.08.2024 года;  </w:t>
      </w:r>
    </w:p>
    <w:p w:rsidR="00DF44E4" w:rsidRPr="00DD72DA" w:rsidP="00DF44E4" w14:paraId="70E88633" w14:textId="266BFC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- отслеживание почтового отправления 62892097614709, согласно которому копия постановления №18810586240723001915 от 23.07.2024 вручена адресату 23.07.2024;</w:t>
      </w:r>
    </w:p>
    <w:p w:rsidR="00DF44E4" w:rsidRPr="00DD72DA" w:rsidP="00DF44E4" w14:paraId="6D895B8F" w14:textId="44D8F5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- сведения с базы сервис ФДБ Админпрак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тика, согласно которым штраф, назначенный по постановлению № 18810586240723001915 от 23.07.2024</w:t>
      </w:r>
      <w:r w:rsid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уплачен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2500,00 руб., оплата внесена 12.08.2024 года;</w:t>
      </w:r>
    </w:p>
    <w:p w:rsidR="009E2EBC" w:rsidRPr="00DD72DA" w:rsidP="00DF44E4" w14:paraId="29A55230" w14:textId="3A79CB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карточку операций с ВУ;</w:t>
      </w:r>
    </w:p>
    <w:p w:rsidR="00DF44E4" w:rsidRPr="00DD72DA" w:rsidP="00DF44E4" w14:paraId="7F426D91" w14:textId="702A0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- справку, выданную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инспектором ИАЗ ОГИБДД УМВД по г. Нижневартовску, согласно которой Абдурасулова З.А. за выезд на полосу встречного движения по ч. 5 ст. 12.15 КоАП РФ и к уголовной </w:t>
      </w:r>
      <w:r w:rsidRPr="00DD72DA" w:rsid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ответственности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15.02.2025 года не привлекалась. </w:t>
      </w:r>
    </w:p>
    <w:p w:rsidR="009E2EBC" w:rsidRPr="00DD72DA" w:rsidP="009E2EBC" w14:paraId="1F63961B" w14:textId="12FB9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- параметры поиска правонарушений в от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ношении </w:t>
      </w:r>
      <w:r w:rsidRPr="00DD72DA" w:rsidR="00DF44E4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Абдурасуловой З.А.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приходит к следующему.</w:t>
      </w:r>
    </w:p>
    <w:p w:rsidR="00150B4A" w:rsidRPr="00DD72DA" w:rsidP="00121CF5" w14:paraId="2D00C889" w14:textId="3066BB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Объективная сторона административного правонарушения, предусмотренного ч. 5 ст. 12.15 Кодекса РФ об административных правонарушениях состоит в том, что лицо совершает административное правонарушение, преду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смотренное ч. 4 ст. 12.15 Кодекса РФ об административных правонарушениях,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150B4A" w:rsidRPr="00DD72DA" w:rsidP="00150B4A" w14:paraId="121A05C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ч. 4.6 Кодекса РФ об админист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о истечения одного года со дня окончания исполнения данного постановления, в данном случае со дня оплаты штрафа.</w:t>
      </w:r>
    </w:p>
    <w:p w:rsidR="00150B4A" w:rsidRPr="00DD72DA" w:rsidP="00150B4A" w14:paraId="0B5CDDF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ерации от 23 октября 1993 г. N 1090 (далее - Правила дорожного движения)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твующих в пределах предоставленных им прав и регулирующих дорожное движение установленными сигналами.</w:t>
      </w:r>
    </w:p>
    <w:p w:rsidR="00150B4A" w:rsidRPr="00DD72DA" w:rsidP="00150B4A" w14:paraId="04BB2BF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пункта 8.6 Правил дорожного движения, поворот должен осуществляться таким образом, чтобы при выезде с пересечения проезжих частей транспортное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средство не оказалось на стороне встречного движения.</w:t>
      </w:r>
    </w:p>
    <w:p w:rsidR="00150B4A" w:rsidRPr="00DD72DA" w:rsidP="00150B4A" w14:paraId="1B91514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пункту 9.1 Правил дорожного движения, количество полос движения для безрельсовых транспортных средств определяется разметкой и (или) знаками 5.15.1, 5.15.2, 5.15.7, 5.15.8, а если их нет, то са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ширины проезжей части, расположенная слева, не считая местных уширений проезжей части (переходно-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скоростные полосы, дополнительные полосы на подъем, заездные карманы мест остановок маршрутных транспортных средств).</w:t>
      </w:r>
    </w:p>
    <w:p w:rsidR="00150B4A" w:rsidRPr="00DD72DA" w:rsidP="00150B4A" w14:paraId="30E9033D" w14:textId="2F9366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доказательства по делу, в том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числе протокол об административном правонарушении 86 ХМ №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>664592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>15.02.2025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из которого усматривается, что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Абдурасулова З.А.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с протоколом ознакомлена. Процессуальные права, предусмотренные ст. 25.1 Кодекса РФ об АП, а также возможность не свидетельств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овать против себя (ст. 51 Конституции РФ)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Абдурасуловой З.А.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разъяснены, о чем в протоколе имеется е</w:t>
      </w:r>
      <w:r w:rsidRPr="00DD72DA" w:rsidR="00A610CB">
        <w:rPr>
          <w:rFonts w:ascii="Times New Roman" w:eastAsia="Times New Roman" w:hAnsi="Times New Roman" w:cs="Times New Roman"/>
          <w:sz w:val="25"/>
          <w:szCs w:val="25"/>
          <w:lang w:eastAsia="ru-RU"/>
        </w:rPr>
        <w:t>ё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подпись, рапорт сотрудника полиции от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>15.02.2025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копию постановления по делу об административном правонарушении в отношении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Абдурасуловой З.А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от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>23.07.2024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по ч. 4 ст. 12.15 КоАП РФ (вступившего в законную силу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>03.08.2024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), дислокацию дорожных знаков</w:t>
      </w:r>
      <w:r w:rsidRPr="00DD72DA" w:rsidR="007B03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разметки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, скриншот базы данных сервиса админпрактики, согласно которо</w:t>
      </w:r>
      <w:r w:rsidRPr="00DD72DA" w:rsidR="00A610CB">
        <w:rPr>
          <w:rFonts w:ascii="Times New Roman" w:eastAsia="Times New Roman" w:hAnsi="Times New Roman" w:cs="Times New Roman"/>
          <w:sz w:val="25"/>
          <w:szCs w:val="25"/>
          <w:lang w:eastAsia="ru-RU"/>
        </w:rPr>
        <w:t>му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штраф по постановлению от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>23.07.2024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оплачен, карточку операции с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ВУ, </w:t>
      </w:r>
      <w:r w:rsidRPr="00DD72DA" w:rsidR="00A14D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видеозапись события, указанного в протоколе, с диска DVD, на которой зафиксировано как автомобиль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>«Чанган», госномер К481ХР, под управлением</w:t>
      </w:r>
      <w:r w:rsidRPr="00DD72DA" w:rsidR="00D71290">
        <w:rPr>
          <w:sz w:val="25"/>
          <w:szCs w:val="25"/>
        </w:rPr>
        <w:t xml:space="preserve">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Абдурасуловой З.А.</w:t>
      </w:r>
      <w:r w:rsidRPr="00DD72DA" w:rsidR="00A14D9A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 выезде с пересечения проезжих частей при осуществления маневра разворот допустил выезд на сторону дороги, предназначенную для встречного движения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, и оценив их в совокупности, мировой судья приходит к выводу о том, что они соответствуют закону и подтверждают вину лица, привлекаемого к административной ответственности, в совершении администрат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ивного правонарушения, предусмотренного ч. 5 ст. 12.15 Кодекса РФ об административных правонарушениях.</w:t>
      </w:r>
    </w:p>
    <w:p w:rsidR="00150B4A" w:rsidRPr="00DD72DA" w:rsidP="00150B4A" w14:paraId="762E163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ат, показания технических средств согласуются с письменными материалами дела. </w:t>
      </w:r>
    </w:p>
    <w:p w:rsidR="00150B4A" w:rsidRPr="00DD72DA" w:rsidP="00150B4A" w14:paraId="6116709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судья исходит из того, что в соответствии со ст. 3.1 Кодекса Российской Федерации об административных правонарушениях административное наказание являетс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50B4A" w:rsidRPr="00DD72DA" w:rsidP="00150B4A" w14:paraId="34EAA84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общими правилами назн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ачения административного наказания, предусмотренными ч. 1 ст.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дусматривающим ответственность за данное административное правонарушение.</w:t>
      </w:r>
    </w:p>
    <w:p w:rsidR="00150B4A" w:rsidRPr="00DD72DA" w:rsidP="00150B4A" w14:paraId="2946679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0B4A" w:rsidRPr="00DD72DA" w:rsidP="00150B4A" w14:paraId="0D00BD6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административную ответственность, предусмотренных статьёй 4.2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КоАП РФ, мировым судьей не установлено.</w:t>
      </w:r>
    </w:p>
    <w:p w:rsidR="00150B4A" w:rsidRPr="00DD72DA" w:rsidP="00150B4A" w14:paraId="4EF0C674" w14:textId="0EB0C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DD72DA" w:rsidR="00A14D9A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DD72DA" w:rsidR="00D71290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отсутствие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обстоятельств, смягчающих и отягчающих административную ответственность, приходит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выводу о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назначении административного наказания в виде лишения права управления транспортными средствами. </w:t>
      </w:r>
    </w:p>
    <w:p w:rsidR="00150B4A" w:rsidRPr="00DD72DA" w:rsidP="00150B4A" w14:paraId="05FA3B1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 29.10 и 32.7 Кодекса Российской Федерации об административных правонарушениях, мировой судья,</w:t>
      </w:r>
    </w:p>
    <w:p w:rsidR="00150B4A" w:rsidRPr="00DD72DA" w:rsidP="00150B4A" w14:paraId="6BB8B65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150B4A" w:rsidRPr="00DD72DA" w:rsidP="00150B4A" w14:paraId="1B80EDD6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50B4A" w:rsidRPr="00DD72DA" w:rsidP="00150B4A" w14:paraId="28392105" w14:textId="1367C9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Абдурасулову Замиру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Абдусаломовну признать виновн</w:t>
      </w:r>
      <w:r w:rsidRPr="00DD72DA" w:rsidR="00A14D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ой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правонарушения, предусмотренного ч. 5 ст. 12.15 Кодекса РФ об административных правонарушениях и назначить е</w:t>
      </w:r>
      <w:r w:rsidRPr="00DD72DA" w:rsidR="00A14D9A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в виде лишения права управления тран</w:t>
      </w:r>
      <w:r w:rsid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спортными средствами сроком на 1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(один) год.</w:t>
      </w:r>
    </w:p>
    <w:p w:rsidR="00D71290" w:rsidRPr="00DD72DA" w:rsidP="00D71290" w14:paraId="334F7C9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административного наказания в виде лишения права управления транспортными средствами возложить на ОГИБДД УМВД России по г. Нижневартовску. </w:t>
      </w:r>
    </w:p>
    <w:p w:rsidR="00D71290" w:rsidRPr="00DD72DA" w:rsidP="00D71290" w14:paraId="0B6B13FC" w14:textId="7E51D0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Абдурасуловой Замире Абдусаломовне, что она в течение трех рабочих дней со дня вст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упления в законную силу постановления о назначении административного наказания в виде лишения соответствующего специального права обязана сдать в ОГИБДД УМВД России по г. Нижневартовску водительское удостоверение (все имеющиеся удостоверения), а в случае у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траты указанных документов заявить об этом в указанный орган в тот же срок.</w:t>
      </w:r>
    </w:p>
    <w:p w:rsidR="00D71290" w:rsidRPr="00DD72DA" w:rsidP="00D71290" w14:paraId="25EA525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ч. 2 ст. 32.7 Кодекса РФ об административных правонарушениях в случае уклонения лица, лишенного специального права, от сдачи соответствующего удостоверения (специального раз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71290" w:rsidRPr="00DD72DA" w:rsidP="00D71290" w14:paraId="2965720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CD  диск хранить в материалах дела.</w:t>
      </w:r>
    </w:p>
    <w:p w:rsidR="00D71290" w:rsidRPr="00DD72DA" w:rsidP="00D71290" w14:paraId="33D446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Нижневартовский городской суд в течение десяти дней со дн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>я вручения или получения копии постановления через мирового судью, судебного участка № 3.</w:t>
      </w:r>
    </w:p>
    <w:p w:rsidR="00D71290" w:rsidRPr="00DD72DA" w:rsidP="00D71290" w14:paraId="71A6E21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71290" w:rsidRPr="00DD72DA" w:rsidP="00D71290" w14:paraId="6C96DE9B" w14:textId="497E14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sz w:val="24"/>
          <w:szCs w:val="24"/>
        </w:rPr>
        <w:t>****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</w:t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D72D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Е.В. Дурдело</w:t>
      </w:r>
    </w:p>
    <w:p w:rsidR="00D71290" w:rsidRPr="00DD72DA" w:rsidP="00D71290" w14:paraId="72E6C7C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DD72DA" w:rsidP="00D71290" w14:paraId="077A089C" w14:textId="4119C3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D72DA">
        <w:rPr>
          <w:rFonts w:ascii="Times New Roman" w:eastAsia="Times New Roman" w:hAnsi="Times New Roman" w:cs="Times New Roman"/>
          <w:lang w:eastAsia="ru-RU"/>
        </w:rPr>
        <w:t>Подлинник постановления находится в материалах административного дела № 5-441-2103/2025 мирового судьи судебного участка № 3 Нижневартовского</w:t>
      </w:r>
      <w:r w:rsidRPr="00DD72DA">
        <w:rPr>
          <w:rFonts w:ascii="Times New Roman" w:eastAsia="Times New Roman" w:hAnsi="Times New Roman" w:cs="Times New Roman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- Югры </w:t>
      </w:r>
    </w:p>
    <w:p w:rsidR="00F710E5" w:rsidRPr="00DD72DA" w14:paraId="6FA901F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40F47"/>
    <w:rsid w:val="000E14CD"/>
    <w:rsid w:val="001065FE"/>
    <w:rsid w:val="00121CF5"/>
    <w:rsid w:val="00150B4A"/>
    <w:rsid w:val="00183E54"/>
    <w:rsid w:val="0019415F"/>
    <w:rsid w:val="002B4CC7"/>
    <w:rsid w:val="00335630"/>
    <w:rsid w:val="00356042"/>
    <w:rsid w:val="005F04F7"/>
    <w:rsid w:val="007B034F"/>
    <w:rsid w:val="0085323E"/>
    <w:rsid w:val="00985F00"/>
    <w:rsid w:val="009E2EBC"/>
    <w:rsid w:val="00A14D9A"/>
    <w:rsid w:val="00A610CB"/>
    <w:rsid w:val="00BA49D6"/>
    <w:rsid w:val="00C112D9"/>
    <w:rsid w:val="00D40699"/>
    <w:rsid w:val="00D71290"/>
    <w:rsid w:val="00DD72DA"/>
    <w:rsid w:val="00DF44E4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11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